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proofErr w:type="gramStart"/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  <w:proofErr w:type="gramEnd"/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proofErr w:type="gramStart"/>
      <w:r w:rsidR="00F247CF">
        <w:t>невостребованных</w:t>
      </w:r>
      <w:proofErr w:type="gramEnd"/>
      <w:r w:rsidR="00F247CF">
        <w:t xml:space="preserve"> МТР</w:t>
      </w:r>
      <w:bookmarkStart w:id="1" w:name="_GoBack"/>
      <w:bookmarkEnd w:id="1"/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</w:t>
      </w:r>
      <w:proofErr w:type="gramStart"/>
      <w:r>
        <w:t>-д</w:t>
      </w:r>
      <w:proofErr w:type="gramEnd"/>
      <w:r>
        <w:t>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2007FF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нужд </w:t>
      </w:r>
      <w:r w:rsidR="00814952">
        <w:t xml:space="preserve"> </w:t>
      </w:r>
      <w:r w:rsidR="00814952" w:rsidRPr="00814952">
        <w:rPr>
          <w:rFonts w:ascii="Arial" w:hAnsi="Arial" w:cs="Arial"/>
          <w:b/>
          <w:bCs/>
        </w:rPr>
        <w:t>АО «РН-Снабжение"</w:t>
      </w:r>
    </w:p>
    <w:p w:rsidR="00814952" w:rsidRPr="00203244" w:rsidRDefault="00814952" w:rsidP="00814952"/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>
        <w:rPr>
          <w:sz w:val="22"/>
          <w:szCs w:val="22"/>
        </w:rPr>
        <w:t xml:space="preserve"> АО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 xml:space="preserve">го характера и взаимодействия с АО «РН-Снабжение»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>
        <w:rPr>
          <w:sz w:val="22"/>
          <w:szCs w:val="22"/>
        </w:rPr>
        <w:t>купателей АО «РН-Снабжение»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>
        <w:rPr>
          <w:sz w:val="22"/>
          <w:szCs w:val="22"/>
        </w:rPr>
        <w:t>АО «РН-Снабжение»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>
        <w:rPr>
          <w:sz w:val="22"/>
          <w:szCs w:val="22"/>
        </w:rPr>
        <w:t xml:space="preserve">АО «РН-Снабжение» </w:t>
      </w:r>
      <w:r w:rsidRPr="00DC6524">
        <w:rPr>
          <w:sz w:val="22"/>
          <w:szCs w:val="22"/>
        </w:rPr>
        <w:t>и дал на это согласие.</w:t>
      </w:r>
    </w:p>
    <w:p w:rsidR="00814952" w:rsidRPr="00203244" w:rsidRDefault="00814952" w:rsidP="00814952">
      <w:pPr>
        <w:pStyle w:val="ab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lastRenderedPageBreak/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Default="00814952" w:rsidP="00814952">
      <w:pPr>
        <w:pStyle w:val="-"/>
        <w:rPr>
          <w:rFonts w:ascii="Times New Roman" w:hAnsi="Times New Roman"/>
        </w:rPr>
      </w:pP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" w:name="_Ref391375476"/>
      <w:bookmarkStart w:id="3" w:name="_Ref391375597"/>
      <w:bookmarkStart w:id="4" w:name="_Toc392326437"/>
      <w:bookmarkStart w:id="5" w:name="_Toc392495198"/>
      <w:bookmarkStart w:id="6" w:name="_Toc392595026"/>
      <w:bookmarkStart w:id="7" w:name="_Toc392610538"/>
      <w:bookmarkStart w:id="8" w:name="_Toc393989340"/>
      <w:bookmarkStart w:id="9" w:name="_Toc393888125"/>
      <w:bookmarkStart w:id="10" w:name="_Ref391310895"/>
      <w:bookmarkStart w:id="11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C417B4"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2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</w:p>
    <w:bookmarkEnd w:id="10"/>
    <w:bookmarkEnd w:id="11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814952">
        <w:rPr>
          <w:rFonts w:ascii="Arial" w:hAnsi="Arial" w:cs="Arial"/>
          <w:b/>
        </w:rPr>
        <w:t xml:space="preserve">АО «РН-Снабжение»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proofErr w:type="spellStart"/>
      <w:r w:rsidR="006C74DC">
        <w:rPr>
          <w:i/>
        </w:rPr>
        <w:t>Покупатель</w:t>
      </w:r>
      <w:r w:rsidRPr="00F24E8F">
        <w:rPr>
          <w:i/>
        </w:rPr>
        <w:t>е</w:t>
      </w:r>
      <w:proofErr w:type="spellEnd"/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3" w:name="_Ref392931988"/>
      <w:bookmarkStart w:id="14" w:name="_Ref391415700"/>
      <w:bookmarkStart w:id="15" w:name="_Toc392326438"/>
      <w:bookmarkStart w:id="16" w:name="_Toc392495199"/>
      <w:bookmarkStart w:id="17" w:name="_Toc392595027"/>
      <w:bookmarkStart w:id="18" w:name="_Toc392610539"/>
      <w:bookmarkStart w:id="19" w:name="_Toc393989341"/>
      <w:bookmarkStart w:id="20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1" w:name="_Ref413238795"/>
      <w:bookmarkStart w:id="22" w:name="_Toc418011618"/>
      <w:bookmarkEnd w:id="13"/>
      <w:r w:rsidRPr="00860AA5">
        <w:rPr>
          <w:sz w:val="32"/>
          <w:szCs w:val="32"/>
        </w:rPr>
        <w:lastRenderedPageBreak/>
        <w:t xml:space="preserve">Форма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2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</w:t>
      </w:r>
      <w:r w:rsidRPr="00814952">
        <w:rPr>
          <w:sz w:val="22"/>
          <w:szCs w:val="22"/>
        </w:rPr>
        <w:t xml:space="preserve"> </w:t>
      </w:r>
      <w:r>
        <w:rPr>
          <w:sz w:val="22"/>
          <w:szCs w:val="22"/>
        </w:rPr>
        <w:t>АО «РН-Снабжение»</w:t>
      </w:r>
      <w:r w:rsidRPr="00A82BB3">
        <w:t xml:space="preserve">, зарегистрирован по адресу: </w:t>
      </w:r>
      <w:r w:rsidR="0024326C" w:rsidRPr="0024326C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24326C">
        <w:rPr>
          <w:sz w:val="22"/>
          <w:szCs w:val="22"/>
        </w:rPr>
        <w:t>АО «РН-Снабжение»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4326C">
        <w:rPr>
          <w:sz w:val="22"/>
          <w:szCs w:val="22"/>
        </w:rPr>
        <w:t>АО «РН-Снабжение»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4326C">
        <w:rPr>
          <w:sz w:val="22"/>
          <w:szCs w:val="22"/>
        </w:rPr>
        <w:t xml:space="preserve">АО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2F03DC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C417B4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4326C">
        <w:rPr>
          <w:sz w:val="22"/>
          <w:szCs w:val="22"/>
        </w:rPr>
        <w:t>АО «РН-Снабжение»</w:t>
      </w:r>
      <w:r w:rsidRPr="002F03DC">
        <w:t>, зарегистрированному по адресу:</w:t>
      </w:r>
      <w:proofErr w:type="gramEnd"/>
      <w:r w:rsidRPr="002F03DC">
        <w:t xml:space="preserve"> </w:t>
      </w:r>
      <w:r w:rsidR="0024326C" w:rsidRPr="00C455ED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4326C">
        <w:rPr>
          <w:sz w:val="22"/>
          <w:szCs w:val="22"/>
        </w:rPr>
        <w:t xml:space="preserve">АО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4326C">
        <w:rPr>
          <w:sz w:val="22"/>
          <w:szCs w:val="22"/>
        </w:rPr>
        <w:t>АО «РН-Снабжение</w:t>
      </w:r>
      <w:proofErr w:type="gramEnd"/>
      <w:r w:rsidR="0024326C">
        <w:rPr>
          <w:sz w:val="22"/>
          <w:szCs w:val="22"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4326C">
        <w:rPr>
          <w:sz w:val="22"/>
          <w:szCs w:val="22"/>
        </w:rPr>
        <w:t xml:space="preserve">АО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 xml:space="preserve">Форма Декларации должна быть подписана Руководителем организации, либо его уполномоченным лицом. В </w:t>
      </w:r>
      <w:proofErr w:type="gramStart"/>
      <w:r w:rsidRPr="00203244">
        <w:rPr>
          <w:color w:val="000000" w:themeColor="text1"/>
        </w:rPr>
        <w:t>случае</w:t>
      </w:r>
      <w:proofErr w:type="gramEnd"/>
      <w:r w:rsidRPr="00203244">
        <w:rPr>
          <w:color w:val="000000" w:themeColor="text1"/>
        </w:rPr>
        <w:t xml:space="preserve">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F247CF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DB" w:rsidRDefault="005108DB" w:rsidP="00814952">
      <w:r>
        <w:separator/>
      </w:r>
    </w:p>
  </w:endnote>
  <w:endnote w:type="continuationSeparator" w:id="0">
    <w:p w:rsidR="005108DB" w:rsidRDefault="005108DB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247C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247C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247C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247C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DB" w:rsidRDefault="005108DB" w:rsidP="00814952">
      <w:r>
        <w:separator/>
      </w:r>
    </w:p>
  </w:footnote>
  <w:footnote w:type="continuationSeparator" w:id="0">
    <w:p w:rsidR="005108DB" w:rsidRDefault="005108DB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14952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800831">
          <w:pPr>
            <w:pStyle w:val="a3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162371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14952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34886D3E" wp14:editId="70D3A80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24326C"/>
    <w:rsid w:val="005108DB"/>
    <w:rsid w:val="006608E1"/>
    <w:rsid w:val="006C74DC"/>
    <w:rsid w:val="008141DD"/>
    <w:rsid w:val="00814952"/>
    <w:rsid w:val="00A712E2"/>
    <w:rsid w:val="00B07B32"/>
    <w:rsid w:val="00C374E9"/>
    <w:rsid w:val="00D22BDC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Sidorenko, Almira A.</cp:lastModifiedBy>
  <cp:revision>5</cp:revision>
  <dcterms:created xsi:type="dcterms:W3CDTF">2017-08-02T06:26:00Z</dcterms:created>
  <dcterms:modified xsi:type="dcterms:W3CDTF">2017-09-19T09:33:00Z</dcterms:modified>
</cp:coreProperties>
</file>